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0001448074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9"/>
        <w:gridCol w:w="4076"/>
      </w:tblGrid>
      <w:tr>
        <w:trPr/>
        <w:tc>
          <w:tcPr>
            <w:tcW w:w="6129" w:type="dxa"/>
            <w:tcBorders/>
            <w:vAlign w:val="center"/>
          </w:tcPr>
          <w:p>
            <w:pPr>
              <w:pStyle w:val="TableContents"/>
              <w:bidi w:val="0"/>
              <w:spacing w:before="0" w:after="283"/>
              <w:jc w:val="left"/>
              <w:rPr/>
            </w:pPr>
            <w:r>
              <w:rPr/>
              <w:t>Name of Issuer</w:t>
            </w:r>
          </w:p>
        </w:tc>
        <w:tc>
          <w:tcPr>
            <w:tcW w:w="4076" w:type="dxa"/>
            <w:tcBorders/>
            <w:vAlign w:val="center"/>
          </w:tcPr>
          <w:p>
            <w:pPr>
              <w:pStyle w:val="TableContents"/>
              <w:bidi w:val="0"/>
              <w:spacing w:before="0" w:after="0"/>
              <w:jc w:val="left"/>
              <w:rPr/>
            </w:pPr>
            <w:r>
              <w:rPr/>
              <w:t>ABBOTT LABORATORIES</w:t>
            </w:r>
          </w:p>
        </w:tc>
      </w:tr>
      <w:tr>
        <w:trPr/>
        <w:tc>
          <w:tcPr>
            <w:tcW w:w="6129" w:type="dxa"/>
            <w:tcBorders/>
            <w:vAlign w:val="center"/>
          </w:tcPr>
          <w:p>
            <w:pPr>
              <w:pStyle w:val="TableContents"/>
              <w:bidi w:val="0"/>
              <w:spacing w:before="0" w:after="283"/>
              <w:jc w:val="left"/>
              <w:rPr/>
            </w:pPr>
            <w:r>
              <w:rPr/>
              <w:t>SEC File Number</w:t>
            </w:r>
          </w:p>
        </w:tc>
        <w:tc>
          <w:tcPr>
            <w:tcW w:w="4076" w:type="dxa"/>
            <w:tcBorders/>
            <w:vAlign w:val="center"/>
          </w:tcPr>
          <w:p>
            <w:pPr>
              <w:pStyle w:val="TableContents"/>
              <w:bidi w:val="0"/>
              <w:spacing w:before="0" w:after="0"/>
              <w:jc w:val="left"/>
              <w:rPr/>
            </w:pPr>
            <w:r>
              <w:rPr/>
              <w:t>001-02189</w:t>
            </w:r>
          </w:p>
        </w:tc>
      </w:tr>
      <w:tr>
        <w:trPr/>
        <w:tc>
          <w:tcPr>
            <w:tcW w:w="6129" w:type="dxa"/>
            <w:tcBorders/>
            <w:vAlign w:val="center"/>
          </w:tcPr>
          <w:p>
            <w:pPr>
              <w:pStyle w:val="TableContents"/>
              <w:bidi w:val="0"/>
              <w:spacing w:before="0" w:after="283"/>
              <w:jc w:val="left"/>
              <w:rPr/>
            </w:pPr>
            <w:r>
              <w:rPr/>
              <w:t>Address of Issuer</w:t>
            </w:r>
          </w:p>
        </w:tc>
        <w:tc>
          <w:tcPr>
            <w:tcW w:w="4076" w:type="dxa"/>
            <w:tcBorders/>
            <w:vAlign w:val="center"/>
          </w:tcPr>
          <w:p>
            <w:pPr>
              <w:pStyle w:val="TableContents"/>
              <w:bidi w:val="0"/>
              <w:spacing w:before="0" w:after="0"/>
              <w:jc w:val="left"/>
              <w:rPr/>
            </w:pPr>
            <w:r>
              <w:rPr/>
              <w:t>100 ABBOTT PARK ROAD</w:t>
              <w:br/>
              <w:t>ABBOTT PARK</w:t>
              <w:br/>
              <w:t xml:space="preserve">ILLINOIS </w:t>
              <w:br/>
              <w:t>60064</w:t>
            </w:r>
          </w:p>
        </w:tc>
      </w:tr>
      <w:tr>
        <w:trPr/>
        <w:tc>
          <w:tcPr>
            <w:tcW w:w="6129" w:type="dxa"/>
            <w:tcBorders/>
            <w:vAlign w:val="center"/>
          </w:tcPr>
          <w:p>
            <w:pPr>
              <w:pStyle w:val="TableContents"/>
              <w:bidi w:val="0"/>
              <w:spacing w:before="0" w:after="283"/>
              <w:jc w:val="left"/>
              <w:rPr/>
            </w:pPr>
            <w:r>
              <w:rPr/>
              <w:t>Phone</w:t>
            </w:r>
          </w:p>
        </w:tc>
        <w:tc>
          <w:tcPr>
            <w:tcW w:w="4076" w:type="dxa"/>
            <w:tcBorders/>
            <w:vAlign w:val="center"/>
          </w:tcPr>
          <w:p>
            <w:pPr>
              <w:pStyle w:val="TableContents"/>
              <w:bidi w:val="0"/>
              <w:spacing w:before="0" w:after="0"/>
              <w:jc w:val="left"/>
              <w:rPr/>
            </w:pPr>
            <w:r>
              <w:rPr/>
              <w:t>224-667-6100</w:t>
            </w:r>
          </w:p>
        </w:tc>
      </w:tr>
      <w:tr>
        <w:trPr/>
        <w:tc>
          <w:tcPr>
            <w:tcW w:w="6129" w:type="dxa"/>
            <w:tcBorders/>
            <w:vAlign w:val="center"/>
          </w:tcPr>
          <w:p>
            <w:pPr>
              <w:pStyle w:val="TableContents"/>
              <w:bidi w:val="0"/>
              <w:spacing w:before="0" w:after="283"/>
              <w:jc w:val="left"/>
              <w:rPr/>
            </w:pPr>
            <w:r>
              <w:rPr/>
              <w:t>Name of Person for Whose Account the Securities are To Be Sold</w:t>
            </w:r>
          </w:p>
        </w:tc>
        <w:tc>
          <w:tcPr>
            <w:tcW w:w="4076" w:type="dxa"/>
            <w:tcBorders/>
            <w:vAlign w:val="center"/>
          </w:tcPr>
          <w:p>
            <w:pPr>
              <w:pStyle w:val="TableContents"/>
              <w:bidi w:val="0"/>
              <w:spacing w:before="0" w:after="0"/>
              <w:jc w:val="left"/>
              <w:rPr/>
            </w:pPr>
            <w:r>
              <w:rPr/>
              <w:t>Robert J. Alpern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9" w:type="dxa"/>
            <w:tcBorders/>
            <w:vAlign w:val="center"/>
          </w:tcPr>
          <w:p>
            <w:pPr>
              <w:pStyle w:val="TableContents"/>
              <w:bidi w:val="0"/>
              <w:spacing w:before="0" w:after="283"/>
              <w:jc w:val="left"/>
              <w:rPr/>
            </w:pPr>
            <w:r>
              <w:rPr/>
              <w:t>Relationship to Issuer</w:t>
            </w:r>
          </w:p>
        </w:tc>
        <w:tc>
          <w:tcPr>
            <w:tcW w:w="4076" w:type="dxa"/>
            <w:tcBorders/>
            <w:vAlign w:val="center"/>
          </w:tcPr>
          <w:p>
            <w:pPr>
              <w:pStyle w:val="TableContents"/>
              <w:bidi w:val="0"/>
              <w:spacing w:before="0" w:after="0"/>
              <w:jc w:val="left"/>
              <w:rPr/>
            </w:pPr>
            <w:r>
              <w:rPr/>
              <w:t>Retired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735"/>
        <w:gridCol w:w="1146"/>
        <w:gridCol w:w="1353"/>
        <w:gridCol w:w="1532"/>
        <w:gridCol w:w="1555"/>
        <w:gridCol w:w="1357"/>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735"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57"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735" w:type="dxa"/>
            <w:tcBorders/>
            <w:vAlign w:val="center"/>
          </w:tcPr>
          <w:p>
            <w:pPr>
              <w:pStyle w:val="TableContents"/>
              <w:bidi w:val="0"/>
              <w:spacing w:before="0" w:after="0"/>
              <w:jc w:val="left"/>
              <w:rPr/>
            </w:pPr>
            <w:r>
              <w:rPr/>
              <w:t>Janney Montgomery Scott LLC</w:t>
              <w:br/>
              <w:t xml:space="preserve">555 Long Warf Drive </w:t>
              <w:br/>
              <w:t>11th Floor</w:t>
              <w:br/>
              <w:t>New Haven   CT   06511</w:t>
            </w:r>
          </w:p>
        </w:tc>
        <w:tc>
          <w:tcPr>
            <w:tcW w:w="1146" w:type="dxa"/>
            <w:tcBorders/>
            <w:vAlign w:val="center"/>
          </w:tcPr>
          <w:p>
            <w:pPr>
              <w:pStyle w:val="TableContents"/>
              <w:bidi w:val="0"/>
              <w:spacing w:before="0" w:after="283"/>
              <w:jc w:val="left"/>
              <w:rPr/>
            </w:pPr>
            <w:r>
              <w:rPr/>
              <w:t>7587</w:t>
            </w:r>
          </w:p>
        </w:tc>
        <w:tc>
          <w:tcPr>
            <w:tcW w:w="1353" w:type="dxa"/>
            <w:tcBorders/>
            <w:vAlign w:val="center"/>
          </w:tcPr>
          <w:p>
            <w:pPr>
              <w:pStyle w:val="TableContents"/>
              <w:bidi w:val="0"/>
              <w:spacing w:before="0" w:after="283"/>
              <w:jc w:val="left"/>
              <w:rPr/>
            </w:pPr>
            <w:r>
              <w:rPr/>
              <w:t>646791</w:t>
            </w:r>
          </w:p>
        </w:tc>
        <w:tc>
          <w:tcPr>
            <w:tcW w:w="1532" w:type="dxa"/>
            <w:tcBorders/>
            <w:vAlign w:val="center"/>
          </w:tcPr>
          <w:p>
            <w:pPr>
              <w:pStyle w:val="TableContents"/>
              <w:bidi w:val="0"/>
              <w:spacing w:before="0" w:after="283"/>
              <w:jc w:val="left"/>
              <w:rPr/>
            </w:pPr>
            <w:r>
              <w:rPr/>
              <w:t>1741812429</w:t>
            </w:r>
          </w:p>
        </w:tc>
        <w:tc>
          <w:tcPr>
            <w:tcW w:w="1555" w:type="dxa"/>
            <w:tcBorders/>
            <w:vAlign w:val="center"/>
          </w:tcPr>
          <w:p>
            <w:pPr>
              <w:pStyle w:val="TableContents"/>
              <w:bidi w:val="0"/>
              <w:spacing w:before="0" w:after="283"/>
              <w:jc w:val="left"/>
              <w:rPr/>
            </w:pPr>
            <w:r>
              <w:rPr/>
              <w:t>05/15/2026</w:t>
            </w:r>
          </w:p>
        </w:tc>
        <w:tc>
          <w:tcPr>
            <w:tcW w:w="135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04/24/2026</w:t>
            </w:r>
          </w:p>
        </w:tc>
        <w:tc>
          <w:tcPr>
            <w:tcW w:w="1505" w:type="dxa"/>
            <w:tcBorders/>
            <w:vAlign w:val="center"/>
          </w:tcPr>
          <w:p>
            <w:pPr>
              <w:pStyle w:val="TableContents"/>
              <w:bidi w:val="0"/>
              <w:spacing w:before="0" w:after="283"/>
              <w:jc w:val="left"/>
              <w:rPr/>
            </w:pPr>
            <w:r>
              <w:rPr/>
              <w:t>RSUs Paid In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7587</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Robert J. Alpern</w:t>
              <w:br/>
              <w:t>100 Abbott Park Road</w:t>
              <w:br/>
              <w:t>Abbott Park   IL   60064</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04/27/2026</w:t>
            </w:r>
          </w:p>
        </w:tc>
        <w:tc>
          <w:tcPr>
            <w:tcW w:w="1582" w:type="dxa"/>
            <w:tcBorders/>
            <w:vAlign w:val="center"/>
          </w:tcPr>
          <w:p>
            <w:pPr>
              <w:pStyle w:val="TableContents"/>
              <w:bidi w:val="0"/>
              <w:spacing w:before="0" w:after="283"/>
              <w:jc w:val="left"/>
              <w:rPr/>
            </w:pPr>
            <w:r>
              <w:rPr/>
              <w:t>29211</w:t>
            </w:r>
          </w:p>
        </w:tc>
        <w:tc>
          <w:tcPr>
            <w:tcW w:w="1711" w:type="dxa"/>
            <w:tcBorders/>
            <w:vAlign w:val="center"/>
          </w:tcPr>
          <w:p>
            <w:pPr>
              <w:pStyle w:val="TableContents"/>
              <w:bidi w:val="0"/>
              <w:spacing w:before="0" w:after="283"/>
              <w:jc w:val="left"/>
              <w:rPr/>
            </w:pPr>
            <w:r>
              <w:rPr/>
              <w:t>2703457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51"/>
        <w:gridCol w:w="7654"/>
      </w:tblGrid>
      <w:tr>
        <w:trPr/>
        <w:tc>
          <w:tcPr>
            <w:tcW w:w="2551" w:type="dxa"/>
            <w:tcBorders/>
            <w:vAlign w:val="center"/>
          </w:tcPr>
          <w:p>
            <w:pPr>
              <w:pStyle w:val="TableContents"/>
              <w:bidi w:val="0"/>
              <w:spacing w:before="0" w:after="283"/>
              <w:jc w:val="left"/>
              <w:rPr/>
            </w:pPr>
            <w:r>
              <w:rPr/>
              <w:t>Remarks</w:t>
            </w:r>
          </w:p>
        </w:tc>
        <w:tc>
          <w:tcPr>
            <w:tcW w:w="7654"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left"/>
              <w:rPr/>
            </w:pPr>
            <w:r>
              <w:rPr/>
              <w:t>Date of Notice</w:t>
            </w:r>
          </w:p>
        </w:tc>
        <w:tc>
          <w:tcPr>
            <w:tcW w:w="7654"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51" w:type="dxa"/>
            <w:tcBorders/>
            <w:vAlign w:val="center"/>
          </w:tcPr>
          <w:p>
            <w:pPr>
              <w:pStyle w:val="TableContents"/>
              <w:bidi w:val="0"/>
              <w:spacing w:before="0" w:after="283"/>
              <w:jc w:val="left"/>
              <w:rPr/>
            </w:pPr>
            <w:r>
              <w:rPr/>
              <w:t>Signature</w:t>
            </w:r>
          </w:p>
        </w:tc>
        <w:tc>
          <w:tcPr>
            <w:tcW w:w="7654" w:type="dxa"/>
            <w:tcBorders/>
            <w:vAlign w:val="center"/>
          </w:tcPr>
          <w:p>
            <w:pPr>
              <w:pStyle w:val="TableContents"/>
              <w:bidi w:val="0"/>
              <w:spacing w:before="0" w:after="0"/>
              <w:jc w:val="left"/>
              <w:rPr/>
            </w:pPr>
            <w:r>
              <w:rPr/>
              <w:t>/s/ Robert J. Alpern by Aaron N. Rice ,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3060</Characters>
  <CharactersWithSpaces>3615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